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A3" w:rsidRDefault="00C722A3">
      <w:pPr>
        <w:pStyle w:val="ConsPlusNormal"/>
        <w:jc w:val="right"/>
        <w:outlineLvl w:val="0"/>
      </w:pPr>
      <w:r>
        <w:t>Приложение N 1</w:t>
      </w:r>
    </w:p>
    <w:p w:rsidR="00C722A3" w:rsidRDefault="00C722A3">
      <w:pPr>
        <w:pStyle w:val="ConsPlusNormal"/>
        <w:jc w:val="right"/>
      </w:pPr>
      <w:r>
        <w:t>к Постановлению Правительства</w:t>
      </w:r>
    </w:p>
    <w:p w:rsidR="00C722A3" w:rsidRDefault="00C722A3">
      <w:pPr>
        <w:pStyle w:val="ConsPlusNormal"/>
        <w:jc w:val="right"/>
      </w:pPr>
      <w:r>
        <w:t>Российской Федерации</w:t>
      </w:r>
    </w:p>
    <w:p w:rsidR="00C722A3" w:rsidRDefault="00C722A3">
      <w:pPr>
        <w:pStyle w:val="ConsPlusNormal"/>
        <w:jc w:val="right"/>
      </w:pPr>
      <w:r>
        <w:t>от 30 июля 1994 г. N 890</w:t>
      </w:r>
    </w:p>
    <w:p w:rsidR="00C722A3" w:rsidRDefault="00C722A3">
      <w:pPr>
        <w:pStyle w:val="ConsPlusNormal"/>
      </w:pPr>
    </w:p>
    <w:p w:rsidR="00C722A3" w:rsidRDefault="00C722A3">
      <w:pPr>
        <w:pStyle w:val="ConsPlusNormal"/>
        <w:jc w:val="center"/>
      </w:pPr>
      <w:r>
        <w:t>ПЕРЕЧЕНЬ</w:t>
      </w:r>
    </w:p>
    <w:p w:rsidR="00C722A3" w:rsidRDefault="00C722A3">
      <w:pPr>
        <w:pStyle w:val="ConsPlusNormal"/>
        <w:jc w:val="center"/>
      </w:pPr>
      <w:r>
        <w:t>ГРУПП НАСЕЛЕНИЯ И КАТЕГОРИЙ ЗАБОЛЕВАНИЙ,</w:t>
      </w:r>
    </w:p>
    <w:p w:rsidR="00C722A3" w:rsidRDefault="00C722A3">
      <w:pPr>
        <w:pStyle w:val="ConsPlusNormal"/>
        <w:jc w:val="center"/>
      </w:pPr>
      <w:r>
        <w:t>ПРИ АМБУЛАТОРНОМ ЛЕЧЕНИИ КОТОРЫХ ЛЕКАРСТВЕННЫЕ СРЕДСТВА</w:t>
      </w:r>
    </w:p>
    <w:p w:rsidR="00C722A3" w:rsidRDefault="00C722A3">
      <w:pPr>
        <w:pStyle w:val="ConsPlusNormal"/>
        <w:jc w:val="center"/>
      </w:pPr>
      <w:r>
        <w:t>И ИЗДЕЛИЯ МЕДИЦИНСКОГО НАЗНАЧЕНИЯ ОТПУСКАЮТСЯ</w:t>
      </w:r>
    </w:p>
    <w:p w:rsidR="00C722A3" w:rsidRDefault="00C722A3">
      <w:pPr>
        <w:pStyle w:val="ConsPlusNormal"/>
        <w:jc w:val="center"/>
      </w:pPr>
      <w:r>
        <w:t>ПО РЕЦЕПТАМ ВРАЧЕЙ БЕСПЛАТНО</w:t>
      </w:r>
    </w:p>
    <w:p w:rsidR="00C722A3" w:rsidRDefault="00C722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22A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2A3" w:rsidRDefault="00C722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2A3" w:rsidRDefault="00C722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22A3" w:rsidRDefault="00C722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22A3" w:rsidRDefault="00C722A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C722A3" w:rsidRDefault="00C722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4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5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6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2A3" w:rsidRDefault="00C722A3">
            <w:pPr>
              <w:pStyle w:val="ConsPlusNormal"/>
            </w:pPr>
          </w:p>
        </w:tc>
      </w:tr>
    </w:tbl>
    <w:p w:rsidR="00C722A3" w:rsidRDefault="00C722A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C722A3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C722A3" w:rsidRDefault="00C722A3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C722A3" w:rsidRDefault="00C722A3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</w:t>
            </w:r>
            <w:r>
              <w:lastRenderedPageBreak/>
              <w:t>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lastRenderedPageBreak/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lastRenderedPageBreak/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(абзац введен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lastRenderedPageBreak/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</w:t>
            </w:r>
            <w:r>
              <w:lastRenderedPageBreak/>
              <w:t>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2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</w:t>
            </w:r>
            <w:r>
              <w:lastRenderedPageBreak/>
              <w:t xml:space="preserve">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4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6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 xml:space="preserve">непосредственные участники подземных испытаний ядерного оружия, проведения и обеспечения работ по сбору и захоронению </w:t>
            </w:r>
            <w:r>
              <w:lastRenderedPageBreak/>
              <w:t>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lastRenderedPageBreak/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 xml:space="preserve">Гепатоцеребральная дистрофия и </w:t>
            </w:r>
            <w:proofErr w:type="spellStart"/>
            <w:r>
              <w:t>фенилкетонурия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Безбелковые продукты питания, белковые </w:t>
            </w:r>
            <w:proofErr w:type="spellStart"/>
            <w:r>
              <w:t>гидролизаты</w:t>
            </w:r>
            <w:proofErr w:type="spellEnd"/>
            <w:r>
              <w:t xml:space="preserve">, ферменты, </w:t>
            </w:r>
            <w:proofErr w:type="spellStart"/>
            <w:r>
              <w:t>психостимуляторы</w:t>
            </w:r>
            <w:proofErr w:type="spellEnd"/>
            <w:r>
              <w:t>, витамины, биостимуляторы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proofErr w:type="spellStart"/>
            <w:r>
              <w:t>Муковисцидоз</w:t>
            </w:r>
            <w:proofErr w:type="spellEnd"/>
            <w:r>
              <w:t xml:space="preserve">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Ферменты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 xml:space="preserve">Острая перемежающаяся </w:t>
            </w:r>
            <w:proofErr w:type="spellStart"/>
            <w:r>
              <w:t>порфирия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Противотуберкулезные препараты, </w:t>
            </w:r>
            <w:proofErr w:type="spellStart"/>
            <w:r>
              <w:t>гепатопротекторы</w:t>
            </w:r>
            <w:proofErr w:type="spellEnd"/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Лекарственные средства для лечения </w:t>
            </w:r>
            <w:r>
              <w:lastRenderedPageBreak/>
              <w:t>данного заболевания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lastRenderedPageBreak/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</w:t>
            </w:r>
            <w:proofErr w:type="spellStart"/>
            <w:r>
              <w:t>хондропротекторы</w:t>
            </w:r>
            <w:proofErr w:type="spellEnd"/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гипотензивные препараты, спазмолитики, диуретики, </w:t>
            </w:r>
            <w:proofErr w:type="spellStart"/>
            <w:r>
              <w:t>гепатопротекторы</w:t>
            </w:r>
            <w:proofErr w:type="spellEnd"/>
            <w:r>
              <w:t>, ферменты поджелудочной железы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t>тиреоидные</w:t>
            </w:r>
            <w:proofErr w:type="spellEnd"/>
            <w:r>
              <w:t xml:space="preserve"> препараты, поливитамины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Лекарственные средства, необходимые </w:t>
            </w:r>
            <w:r>
              <w:lastRenderedPageBreak/>
              <w:t>для лечения данного заболевания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lastRenderedPageBreak/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C722A3" w:rsidRDefault="00C722A3">
            <w:pPr>
              <w:pStyle w:val="ConsPlusNormal"/>
              <w:jc w:val="both"/>
            </w:pPr>
            <w:r>
              <w:t>Гормоны коры надпочечников (</w:t>
            </w:r>
            <w:proofErr w:type="spellStart"/>
            <w:r>
              <w:t>минерало</w:t>
            </w:r>
            <w:proofErr w:type="spellEnd"/>
            <w:r>
              <w:t xml:space="preserve">- и </w:t>
            </w:r>
            <w:proofErr w:type="spellStart"/>
            <w:r>
              <w:t>глюкокортикоиды</w:t>
            </w:r>
            <w:proofErr w:type="spellEnd"/>
            <w:r>
              <w:t>)</w:t>
            </w:r>
          </w:p>
        </w:tc>
      </w:tr>
      <w:tr w:rsidR="00C722A3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C722A3" w:rsidRDefault="00C722A3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C722A3" w:rsidRDefault="00C722A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C722A3" w:rsidRDefault="00C722A3">
      <w:pPr>
        <w:pStyle w:val="ConsPlusNormal"/>
      </w:pPr>
    </w:p>
    <w:p w:rsidR="00C722A3" w:rsidRDefault="00C722A3">
      <w:pPr>
        <w:pStyle w:val="ConsPlusNormal"/>
      </w:pPr>
    </w:p>
    <w:p w:rsidR="00C722A3" w:rsidRDefault="00C722A3">
      <w:pPr>
        <w:pStyle w:val="ConsPlusNormal"/>
      </w:pPr>
    </w:p>
    <w:p w:rsidR="00C722A3" w:rsidRDefault="00C722A3">
      <w:pPr>
        <w:pStyle w:val="ConsPlusNormal"/>
      </w:pPr>
    </w:p>
    <w:p w:rsidR="00C722A3" w:rsidRDefault="00C722A3">
      <w:pPr>
        <w:pStyle w:val="ConsPlusNormal"/>
      </w:pPr>
    </w:p>
    <w:p w:rsidR="005D111C" w:rsidRDefault="005D111C">
      <w:pPr>
        <w:pStyle w:val="ConsPlusNormal"/>
        <w:rPr>
          <w:i/>
          <w:color w:val="0000FF"/>
        </w:rPr>
      </w:pPr>
      <w:hyperlink r:id="rId18">
        <w:r w:rsidR="00C722A3">
          <w:rPr>
            <w:i/>
            <w:color w:val="0000FF"/>
          </w:rPr>
          <w:br/>
          <w:t>{Постановление Правительства РФ от 30.07.1994 N 890 (ред. от 14.02.2002)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{</w:t>
        </w:r>
        <w:proofErr w:type="spellStart"/>
        <w:r w:rsidR="00C722A3">
          <w:rPr>
            <w:i/>
            <w:color w:val="0000FF"/>
          </w:rPr>
          <w:t>КонсультантПлюс</w:t>
        </w:r>
        <w:proofErr w:type="spellEnd"/>
        <w:r w:rsidR="00C722A3">
          <w:rPr>
            <w:i/>
            <w:color w:val="0000FF"/>
          </w:rPr>
          <w:t>}}</w:t>
        </w:r>
      </w:hyperlink>
    </w:p>
    <w:p w:rsidR="005D111C" w:rsidRDefault="005D111C">
      <w:pPr>
        <w:rPr>
          <w:rFonts w:ascii="Calibri" w:eastAsia="Times New Roman" w:hAnsi="Calibri" w:cs="Calibri"/>
          <w:i/>
          <w:color w:val="0000FF"/>
          <w:szCs w:val="20"/>
          <w:lang w:eastAsia="ru-RU"/>
        </w:rPr>
      </w:pPr>
      <w:r>
        <w:rPr>
          <w:i/>
          <w:color w:val="0000FF"/>
        </w:rPr>
        <w:br w:type="page"/>
      </w:r>
    </w:p>
    <w:p w:rsidR="005D111C" w:rsidRDefault="005D111C" w:rsidP="005D111C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 N 2</w:t>
      </w:r>
    </w:p>
    <w:p w:rsidR="005D111C" w:rsidRDefault="005D111C" w:rsidP="005D111C">
      <w:pPr>
        <w:pStyle w:val="ConsPlusNormal"/>
        <w:jc w:val="right"/>
      </w:pPr>
      <w:r>
        <w:t>к Постановлению Правительства</w:t>
      </w:r>
    </w:p>
    <w:p w:rsidR="005D111C" w:rsidRDefault="005D111C" w:rsidP="005D111C">
      <w:pPr>
        <w:pStyle w:val="ConsPlusNormal"/>
        <w:jc w:val="right"/>
      </w:pPr>
      <w:r>
        <w:t>Российской Федерации</w:t>
      </w:r>
    </w:p>
    <w:p w:rsidR="005D111C" w:rsidRDefault="005D111C" w:rsidP="005D111C">
      <w:pPr>
        <w:pStyle w:val="ConsPlusNormal"/>
        <w:jc w:val="right"/>
      </w:pPr>
      <w:r>
        <w:t>от 30 июля 1994 г. N 890</w:t>
      </w:r>
    </w:p>
    <w:p w:rsidR="005D111C" w:rsidRDefault="005D111C" w:rsidP="005D111C">
      <w:pPr>
        <w:pStyle w:val="ConsPlusNormal"/>
      </w:pPr>
    </w:p>
    <w:p w:rsidR="005D111C" w:rsidRDefault="005D111C" w:rsidP="005D111C">
      <w:pPr>
        <w:pStyle w:val="ConsPlusNormal"/>
        <w:jc w:val="center"/>
      </w:pPr>
      <w:r>
        <w:t>ПЕРЕЧЕНЬ</w:t>
      </w:r>
    </w:p>
    <w:p w:rsidR="005D111C" w:rsidRDefault="005D111C" w:rsidP="005D111C">
      <w:pPr>
        <w:pStyle w:val="ConsPlusNormal"/>
        <w:jc w:val="center"/>
      </w:pPr>
      <w:r>
        <w:t>ГРУПП НАСЕЛЕНИЯ, ПРИ АМБУЛАТОРНОМ ЛЕЧЕНИИ КОТОРЫХ</w:t>
      </w:r>
    </w:p>
    <w:p w:rsidR="005D111C" w:rsidRDefault="005D111C" w:rsidP="005D111C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5D111C" w:rsidRDefault="005D111C" w:rsidP="005D111C">
      <w:pPr>
        <w:pStyle w:val="ConsPlusNormal"/>
        <w:jc w:val="center"/>
      </w:pPr>
      <w:r>
        <w:t>С 50-ПРОЦЕНТНОЙ СКИДКОЙ СО СВОБОДНЫХ ЦЕН</w:t>
      </w:r>
    </w:p>
    <w:p w:rsidR="005D111C" w:rsidRDefault="005D111C" w:rsidP="005D11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D111C" w:rsidTr="00DA30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1C" w:rsidRDefault="005D111C" w:rsidP="00DA30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1C" w:rsidRDefault="005D111C" w:rsidP="00DA30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111C" w:rsidRDefault="005D111C" w:rsidP="00DA30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111C" w:rsidRDefault="005D111C" w:rsidP="00DA30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1C" w:rsidRDefault="005D111C" w:rsidP="00DA30AE">
            <w:pPr>
              <w:pStyle w:val="ConsPlusNormal"/>
            </w:pPr>
          </w:p>
        </w:tc>
      </w:tr>
    </w:tbl>
    <w:p w:rsidR="005D111C" w:rsidRDefault="005D111C" w:rsidP="005D111C">
      <w:pPr>
        <w:pStyle w:val="ConsPlusNormal"/>
      </w:pPr>
    </w:p>
    <w:p w:rsidR="005D111C" w:rsidRDefault="005D111C" w:rsidP="005D111C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5D111C" w:rsidRDefault="005D111C" w:rsidP="005D111C">
      <w:pPr>
        <w:pStyle w:val="ConsPlusNormal"/>
      </w:pPr>
    </w:p>
    <w:p w:rsidR="005D111C" w:rsidRDefault="005D111C" w:rsidP="005D111C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5D111C" w:rsidRDefault="005D111C" w:rsidP="005D111C">
      <w:pPr>
        <w:pStyle w:val="ConsPlusNormal"/>
      </w:pPr>
    </w:p>
    <w:p w:rsidR="005D111C" w:rsidRDefault="005D111C" w:rsidP="005D111C">
      <w:pPr>
        <w:pStyle w:val="ConsPlusNormal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</w:t>
      </w:r>
      <w:r>
        <w:lastRenderedPageBreak/>
        <w:t>Германией в Великой Отечественной войне 1941 - 1945 гг." или медалью "За победу над Японией" &lt;*&gt;</w:t>
      </w:r>
    </w:p>
    <w:p w:rsidR="005D111C" w:rsidRDefault="005D111C" w:rsidP="005D111C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5D111C" w:rsidRDefault="005D111C" w:rsidP="005D111C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5D111C" w:rsidRDefault="005D111C" w:rsidP="005D111C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111C" w:rsidRDefault="005D111C" w:rsidP="005D111C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5D111C" w:rsidRDefault="005D111C" w:rsidP="005D111C">
      <w:pPr>
        <w:pStyle w:val="ConsPlusNormal"/>
        <w:jc w:val="both"/>
      </w:pPr>
      <w:r>
        <w:t xml:space="preserve">(сноска введена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D111C" w:rsidRDefault="005D111C" w:rsidP="005D111C">
      <w:pPr>
        <w:pStyle w:val="ConsPlusNormal"/>
      </w:pPr>
    </w:p>
    <w:p w:rsidR="005D111C" w:rsidRDefault="005D111C" w:rsidP="005D111C">
      <w:pPr>
        <w:pStyle w:val="ConsPlusNormal"/>
      </w:pPr>
    </w:p>
    <w:p w:rsidR="005D111C" w:rsidRDefault="005D111C" w:rsidP="005D11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111C" w:rsidRDefault="005D111C" w:rsidP="005D111C">
      <w:pPr>
        <w:pStyle w:val="ConsPlusNormal"/>
      </w:pPr>
      <w:hyperlink r:id="rId24">
        <w:r>
          <w:rPr>
            <w:i/>
            <w:color w:val="0000FF"/>
          </w:rPr>
          <w:br/>
          <w:t>{Постановление Правительства РФ от 30.07.1994 N 890 (ред. от 14.02.2002)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}}</w:t>
        </w:r>
      </w:hyperlink>
      <w:r>
        <w:br/>
      </w:r>
    </w:p>
    <w:p w:rsidR="00C14E8D" w:rsidRDefault="00C14E8D"/>
    <w:sectPr w:rsidR="00C14E8D" w:rsidSect="005D111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A3"/>
    <w:rsid w:val="005D111C"/>
    <w:rsid w:val="00C14E8D"/>
    <w:rsid w:val="00C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AA37E-C404-4D1F-B4FF-5238DE01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7115&amp;dst=100010" TargetMode="External"/><Relationship Id="rId13" Type="http://schemas.openxmlformats.org/officeDocument/2006/relationships/hyperlink" Target="https://login.consultant.ru/link/?req=doc&amp;base=RZR&amp;n=51847&amp;dst=100007" TargetMode="External"/><Relationship Id="rId18" Type="http://schemas.openxmlformats.org/officeDocument/2006/relationships/hyperlink" Target="https://login.consultant.ru/link/?req=doc&amp;base=RZR&amp;n=35503&amp;dst=10003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7115&amp;dst=100205" TargetMode="External"/><Relationship Id="rId7" Type="http://schemas.openxmlformats.org/officeDocument/2006/relationships/hyperlink" Target="https://login.consultant.ru/link/?req=doc&amp;base=RZR&amp;n=7115&amp;dst=100010" TargetMode="External"/><Relationship Id="rId12" Type="http://schemas.openxmlformats.org/officeDocument/2006/relationships/hyperlink" Target="https://login.consultant.ru/link/?req=doc&amp;base=RZR&amp;n=511225&amp;dst=100214" TargetMode="External"/><Relationship Id="rId17" Type="http://schemas.openxmlformats.org/officeDocument/2006/relationships/hyperlink" Target="https://login.consultant.ru/link/?req=doc&amp;base=RZR&amp;n=51847&amp;dst=10000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1225&amp;dst=100214" TargetMode="External"/><Relationship Id="rId20" Type="http://schemas.openxmlformats.org/officeDocument/2006/relationships/hyperlink" Target="https://login.consultant.ru/link/?req=doc&amp;base=RZR&amp;n=7115&amp;dst=1002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847&amp;dst=100006" TargetMode="External"/><Relationship Id="rId11" Type="http://schemas.openxmlformats.org/officeDocument/2006/relationships/hyperlink" Target="https://login.consultant.ru/link/?req=doc&amp;base=RZR&amp;n=132082&amp;dst=100011" TargetMode="External"/><Relationship Id="rId24" Type="http://schemas.openxmlformats.org/officeDocument/2006/relationships/hyperlink" Target="https://login.consultant.ru/link/?req=doc&amp;base=RZR&amp;n=35503&amp;dst=100707" TargetMode="External"/><Relationship Id="rId5" Type="http://schemas.openxmlformats.org/officeDocument/2006/relationships/hyperlink" Target="https://login.consultant.ru/link/?req=doc&amp;base=RZR&amp;n=132082&amp;dst=100011" TargetMode="External"/><Relationship Id="rId15" Type="http://schemas.openxmlformats.org/officeDocument/2006/relationships/hyperlink" Target="https://login.consultant.ru/link/?req=doc&amp;base=RZR&amp;n=51847&amp;dst=100007" TargetMode="External"/><Relationship Id="rId23" Type="http://schemas.openxmlformats.org/officeDocument/2006/relationships/hyperlink" Target="https://login.consultant.ru/link/?req=doc&amp;base=RZR&amp;n=7115&amp;dst=100209" TargetMode="External"/><Relationship Id="rId10" Type="http://schemas.openxmlformats.org/officeDocument/2006/relationships/hyperlink" Target="https://login.consultant.ru/link/?req=doc&amp;base=RZR&amp;n=7115&amp;dst=100159" TargetMode="External"/><Relationship Id="rId19" Type="http://schemas.openxmlformats.org/officeDocument/2006/relationships/hyperlink" Target="https://login.consultant.ru/link/?req=doc&amp;base=RZR&amp;n=7115&amp;dst=100205" TargetMode="External"/><Relationship Id="rId4" Type="http://schemas.openxmlformats.org/officeDocument/2006/relationships/hyperlink" Target="https://login.consultant.ru/link/?req=doc&amp;base=RZR&amp;n=7115&amp;dst=100008" TargetMode="External"/><Relationship Id="rId9" Type="http://schemas.openxmlformats.org/officeDocument/2006/relationships/hyperlink" Target="https://login.consultant.ru/link/?req=doc&amp;base=RZR&amp;n=7115&amp;dst=100010" TargetMode="External"/><Relationship Id="rId14" Type="http://schemas.openxmlformats.org/officeDocument/2006/relationships/hyperlink" Target="https://login.consultant.ru/link/?req=doc&amp;base=RZR&amp;n=511225&amp;dst=100214" TargetMode="External"/><Relationship Id="rId22" Type="http://schemas.openxmlformats.org/officeDocument/2006/relationships/hyperlink" Target="https://login.consultant.ru/link/?req=doc&amp;base=RZR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МАНО ЛДЦ</Company>
  <LinksUpToDate>false</LinksUpToDate>
  <CharactersWithSpaces>26814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N121</dc:creator>
  <cp:keywords/>
  <dc:description/>
  <cp:lastModifiedBy>anton</cp:lastModifiedBy>
  <cp:revision>2</cp:revision>
  <dcterms:created xsi:type="dcterms:W3CDTF">2026-01-22T06:19:00Z</dcterms:created>
  <dcterms:modified xsi:type="dcterms:W3CDTF">2026-01-22T07:05:00Z</dcterms:modified>
</cp:coreProperties>
</file>